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Pr="00A6703E" w:rsidRDefault="00B34BCA" w:rsidP="00FF5DC3">
      <w:r w:rsidRPr="00B34BCA">
        <w:drawing>
          <wp:inline distT="0" distB="0" distL="0" distR="0">
            <wp:extent cx="616697" cy="798830"/>
            <wp:effectExtent l="0" t="0" r="0" b="127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53" cy="836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/>
      </w:tblPr>
      <w:tblGrid>
        <w:gridCol w:w="4188"/>
      </w:tblGrid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Република Србија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Прекршајни суд у Новом Саду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B34BCA" w:rsidRDefault="00FF5DC3" w:rsidP="00B34BCA">
            <w:pPr>
              <w:jc w:val="both"/>
              <w:rPr>
                <w:b/>
                <w:color w:val="auto"/>
                <w:lang/>
              </w:rPr>
            </w:pPr>
            <w:r w:rsidRPr="0074549D">
              <w:rPr>
                <w:b/>
                <w:color w:val="auto"/>
                <w:lang w:val="sr-Cyrl-CS"/>
              </w:rPr>
              <w:t>Број: Су</w:t>
            </w:r>
            <w:r w:rsidRPr="0074549D">
              <w:rPr>
                <w:b/>
                <w:color w:val="auto"/>
              </w:rPr>
              <w:t xml:space="preserve"> IV-22</w:t>
            </w:r>
            <w:r w:rsidR="00455139">
              <w:rPr>
                <w:b/>
                <w:color w:val="auto"/>
              </w:rPr>
              <w:t xml:space="preserve"> </w:t>
            </w:r>
            <w:r w:rsidR="00B34BCA">
              <w:rPr>
                <w:b/>
                <w:color w:val="auto"/>
                <w:lang/>
              </w:rPr>
              <w:t>6</w:t>
            </w:r>
            <w:r w:rsidRPr="0074549D">
              <w:rPr>
                <w:b/>
                <w:color w:val="auto"/>
              </w:rPr>
              <w:t>/2</w:t>
            </w:r>
            <w:r w:rsidR="00B34BCA">
              <w:rPr>
                <w:b/>
                <w:color w:val="auto"/>
                <w:lang/>
              </w:rPr>
              <w:t>6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5038BC">
            <w:pPr>
              <w:jc w:val="both"/>
              <w:rPr>
                <w:b/>
                <w:color w:val="auto"/>
                <w:lang w:val="sr-Cyrl-CS"/>
              </w:rPr>
            </w:pPr>
            <w:proofErr w:type="spellStart"/>
            <w:r w:rsidRPr="0074549D">
              <w:rPr>
                <w:b/>
                <w:color w:val="auto"/>
              </w:rPr>
              <w:t>Дана</w:t>
            </w:r>
            <w:proofErr w:type="spellEnd"/>
            <w:proofErr w:type="gramStart"/>
            <w:r w:rsidRPr="0074549D">
              <w:rPr>
                <w:b/>
                <w:color w:val="auto"/>
              </w:rPr>
              <w:t>:</w:t>
            </w:r>
            <w:r w:rsidR="0012735A">
              <w:rPr>
                <w:b/>
                <w:color w:val="auto"/>
              </w:rPr>
              <w:t>_</w:t>
            </w:r>
            <w:proofErr w:type="gramEnd"/>
            <w:r w:rsidR="0012735A">
              <w:rPr>
                <w:b/>
                <w:color w:val="auto"/>
              </w:rPr>
              <w:t>________</w:t>
            </w:r>
            <w:r w:rsidRPr="0074549D">
              <w:rPr>
                <w:b/>
                <w:color w:val="auto"/>
                <w:lang w:val="sr-Cyrl-CS"/>
              </w:rPr>
              <w:t>.20</w:t>
            </w:r>
            <w:r w:rsidRPr="0074549D">
              <w:rPr>
                <w:b/>
                <w:color w:val="auto"/>
              </w:rPr>
              <w:t>2</w:t>
            </w:r>
            <w:r w:rsidR="00B34BCA">
              <w:rPr>
                <w:b/>
                <w:color w:val="auto"/>
                <w:lang/>
              </w:rPr>
              <w:t>6</w:t>
            </w:r>
            <w:r w:rsidRPr="0074549D">
              <w:rPr>
                <w:b/>
                <w:color w:val="auto"/>
                <w:lang w:val="sr-Cyrl-CS"/>
              </w:rPr>
              <w:t>. године</w:t>
            </w:r>
          </w:p>
        </w:tc>
      </w:tr>
      <w:tr w:rsidR="00FF5DC3" w:rsidRPr="0074549D" w:rsidTr="00FC0FED">
        <w:tc>
          <w:tcPr>
            <w:tcW w:w="4188" w:type="dxa"/>
          </w:tcPr>
          <w:p w:rsidR="00FF5DC3" w:rsidRPr="0074549D" w:rsidRDefault="00FF5DC3" w:rsidP="00FC0FED">
            <w:pPr>
              <w:jc w:val="both"/>
              <w:rPr>
                <w:b/>
                <w:lang w:val="sr-Cyrl-CS"/>
              </w:rPr>
            </w:pPr>
            <w:r w:rsidRPr="0074549D">
              <w:rPr>
                <w:b/>
                <w:lang w:val="sr-Cyrl-CS"/>
              </w:rPr>
              <w:t>Н о в и   С а д</w:t>
            </w:r>
          </w:p>
        </w:tc>
      </w:tr>
    </w:tbl>
    <w:p w:rsidR="00FF5DC3" w:rsidRDefault="00FF5DC3" w:rsidP="001779D7">
      <w:pPr>
        <w:rPr>
          <w:sz w:val="26"/>
          <w:szCs w:val="26"/>
          <w:lang w:val="sr-Cyrl-CS"/>
        </w:rPr>
      </w:pPr>
    </w:p>
    <w:p w:rsidR="00FF5DC3" w:rsidRDefault="00FF5DC3" w:rsidP="00FF5DC3">
      <w:pPr>
        <w:ind w:firstLine="720"/>
        <w:jc w:val="center"/>
        <w:rPr>
          <w:sz w:val="26"/>
          <w:szCs w:val="26"/>
          <w:lang w:val="sr-Cyrl-CS"/>
        </w:rPr>
      </w:pPr>
    </w:p>
    <w:p w:rsidR="00FF5DC3" w:rsidRPr="00FF5DC3" w:rsidRDefault="00FF5DC3" w:rsidP="00FF5DC3">
      <w:pPr>
        <w:ind w:firstLine="720"/>
        <w:jc w:val="center"/>
        <w:rPr>
          <w:sz w:val="28"/>
          <w:szCs w:val="28"/>
          <w:lang w:val="sr-Cyrl-CS"/>
        </w:rPr>
      </w:pPr>
      <w:r w:rsidRPr="00FF5DC3">
        <w:rPr>
          <w:sz w:val="28"/>
          <w:szCs w:val="28"/>
          <w:lang w:val="sr-Cyrl-CS"/>
        </w:rPr>
        <w:t>МОДЕЛ УГОВОРА</w:t>
      </w:r>
    </w:p>
    <w:p w:rsidR="00FF5DC3" w:rsidRPr="00455139" w:rsidRDefault="00FF5DC3" w:rsidP="00FF5DC3">
      <w:pPr>
        <w:ind w:firstLine="720"/>
        <w:jc w:val="center"/>
      </w:pPr>
      <w:r>
        <w:rPr>
          <w:sz w:val="26"/>
          <w:szCs w:val="26"/>
          <w:lang w:val="sr-Cyrl-CS"/>
        </w:rPr>
        <w:t xml:space="preserve">о јавној набавци </w:t>
      </w:r>
      <w:r w:rsidR="00455139">
        <w:rPr>
          <w:sz w:val="26"/>
          <w:szCs w:val="26"/>
        </w:rPr>
        <w:t>канцеларијског материјала</w:t>
      </w:r>
    </w:p>
    <w:p w:rsidR="00FF5DC3" w:rsidRDefault="00FF5DC3" w:rsidP="00FF5DC3">
      <w:pPr>
        <w:jc w:val="center"/>
      </w:pPr>
      <w:r>
        <w:rPr>
          <w:lang w:val="sr-Cyrl-CS"/>
        </w:rPr>
        <w:t xml:space="preserve">       (</w:t>
      </w:r>
      <w:r w:rsidR="00B34BCA">
        <w:rPr>
          <w:lang w:val="sr-Cyrl-CS"/>
        </w:rPr>
        <w:t>02</w:t>
      </w:r>
      <w:r>
        <w:rPr>
          <w:lang w:val="sr-Cyrl-CS"/>
        </w:rPr>
        <w:t>/202</w:t>
      </w:r>
      <w:r w:rsidR="00B34BCA">
        <w:rPr>
          <w:lang/>
        </w:rPr>
        <w:t>6</w:t>
      </w:r>
      <w:r>
        <w:rPr>
          <w:lang w:val="sr-Cyrl-CS"/>
        </w:rPr>
        <w:t>)</w:t>
      </w:r>
    </w:p>
    <w:p w:rsidR="00FF5DC3" w:rsidRDefault="00FF5DC3" w:rsidP="00FF5DC3">
      <w:pPr>
        <w:jc w:val="both"/>
      </w:pPr>
    </w:p>
    <w:p w:rsidR="00FF5DC3" w:rsidRDefault="00FF5DC3" w:rsidP="00FF5DC3">
      <w:pPr>
        <w:jc w:val="both"/>
      </w:pPr>
    </w:p>
    <w:p w:rsidR="00FF5DC3" w:rsidRDefault="00FF5DC3" w:rsidP="00FF5DC3">
      <w:pPr>
        <w:rPr>
          <w:lang w:val="sr-Cyrl-CS"/>
        </w:rPr>
      </w:pPr>
      <w:r>
        <w:rPr>
          <w:lang w:val="sr-Cyrl-CS"/>
        </w:rPr>
        <w:tab/>
        <w:t>закључен у Новом Саду, дана  _______________ 202</w:t>
      </w:r>
      <w:r w:rsidR="00A10867">
        <w:rPr>
          <w:lang/>
        </w:rPr>
        <w:t>6</w:t>
      </w:r>
      <w:r>
        <w:t xml:space="preserve">. </w:t>
      </w:r>
      <w:r>
        <w:rPr>
          <w:lang w:val="sr-Cyrl-CS"/>
        </w:rPr>
        <w:t>године између:</w:t>
      </w:r>
    </w:p>
    <w:p w:rsidR="00FF5DC3" w:rsidRDefault="00FF5DC3" w:rsidP="00FF5DC3">
      <w:pPr>
        <w:rPr>
          <w:lang w:val="sr-Cyrl-CS"/>
        </w:rPr>
      </w:pPr>
    </w:p>
    <w:p w:rsidR="00FF5DC3" w:rsidRDefault="00FF5DC3" w:rsidP="00FF5DC3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Прекршајни суд, Булевар ослобођења 58, Нови Сад, ПИБ </w:t>
      </w:r>
      <w:r>
        <w:rPr>
          <w:rFonts w:ascii="Times New Roman" w:hAnsi="Times New Roman" w:cs="Times New Roman"/>
          <w:sz w:val="24"/>
          <w:szCs w:val="24"/>
        </w:rPr>
        <w:t>106399543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матични број </w:t>
      </w:r>
      <w:r>
        <w:rPr>
          <w:rFonts w:ascii="Times New Roman" w:hAnsi="Times New Roman" w:cs="Times New Roman"/>
          <w:sz w:val="24"/>
          <w:szCs w:val="24"/>
        </w:rPr>
        <w:t>08896160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кога заступа </w:t>
      </w:r>
      <w:proofErr w:type="spellStart"/>
      <w:r w:rsidR="00A747DA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="00A74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7DA">
        <w:rPr>
          <w:rFonts w:ascii="Times New Roman" w:hAnsi="Times New Roman" w:cs="Times New Roman"/>
          <w:sz w:val="24"/>
          <w:szCs w:val="24"/>
        </w:rPr>
        <w:t>Менићанин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747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 Прекршајног суда</w:t>
      </w:r>
      <w:r w:rsidR="00735008">
        <w:rPr>
          <w:rFonts w:ascii="Times New Roman" w:hAnsi="Times New Roman" w:cs="Times New Roman"/>
          <w:sz w:val="24"/>
          <w:szCs w:val="24"/>
          <w:lang w:val="sr-Cyrl-CS"/>
        </w:rPr>
        <w:t xml:space="preserve"> у Новом Саду</w:t>
      </w:r>
      <w:r>
        <w:rPr>
          <w:rFonts w:ascii="Times New Roman" w:hAnsi="Times New Roman" w:cs="Times New Roman"/>
          <w:lang w:val="sr-Cyrl-CS"/>
        </w:rPr>
        <w:t xml:space="preserve"> </w:t>
      </w:r>
      <w:r w:rsidR="00735008">
        <w:rPr>
          <w:rFonts w:ascii="Times New Roman" w:hAnsi="Times New Roman" w:cs="Times New Roman"/>
          <w:sz w:val="24"/>
          <w:szCs w:val="24"/>
          <w:lang w:val="sr-Cyrl-CS"/>
        </w:rPr>
        <w:t>(у даљем тексту: Наручилац)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</w:p>
    <w:p w:rsidR="0024458D" w:rsidRPr="0024458D" w:rsidRDefault="00FF5DC3" w:rsidP="00FF5DC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jc w:val="both"/>
        <w:rPr>
          <w:rFonts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__________________________________________________седиште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 xml:space="preserve"> улица_________________________________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број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_______, ПИБ __________________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>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, матичн</w:t>
      </w:r>
      <w:r w:rsidR="0024458D">
        <w:rPr>
          <w:rFonts w:ascii="Times New Roman" w:hAnsi="Times New Roman" w:cs="Times New Roman"/>
          <w:sz w:val="24"/>
          <w:szCs w:val="24"/>
          <w:lang w:val="sr-Cyrl-CS"/>
        </w:rPr>
        <w:t xml:space="preserve">и број:____________________________, </w:t>
      </w:r>
    </w:p>
    <w:p w:rsidR="00FF5DC3" w:rsidRDefault="00FF5DC3" w:rsidP="0024458D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кога заступа_________________________________________, _____________________ (у даљем тексту: Добављач)</w:t>
      </w:r>
    </w:p>
    <w:p w:rsidR="00FF5DC3" w:rsidRDefault="00FF5DC3" w:rsidP="00FF5DC3">
      <w:pPr>
        <w:jc w:val="both"/>
        <w:rPr>
          <w:lang w:val="sr-Cyrl-CS"/>
        </w:rPr>
      </w:pPr>
    </w:p>
    <w:p w:rsidR="00FF5DC3" w:rsidRDefault="00FF5DC3" w:rsidP="00FF5DC3">
      <w:pPr>
        <w:jc w:val="both"/>
        <w:rPr>
          <w:lang w:val="sr-Cyrl-CS"/>
        </w:rPr>
      </w:pPr>
      <w:r>
        <w:rPr>
          <w:lang w:val="sr-Cyrl-CS"/>
        </w:rPr>
        <w:tab/>
        <w:t>Уговорне стране сагласно констатују:</w:t>
      </w:r>
    </w:p>
    <w:p w:rsidR="00BF4888" w:rsidRPr="00A747DA" w:rsidRDefault="00BF4888" w:rsidP="00A747DA">
      <w:pPr>
        <w:rPr>
          <w:rFonts w:ascii="Liberation Serif" w:hAnsi="Liberation Serif"/>
          <w:lang w:val="sr-Cyrl-CS"/>
        </w:rPr>
      </w:pPr>
    </w:p>
    <w:p w:rsidR="00BF4888" w:rsidRDefault="00BF4888" w:rsidP="00BF4888">
      <w:pPr>
        <w:ind w:firstLine="720"/>
        <w:jc w:val="both"/>
      </w:pPr>
      <w:r>
        <w:rPr>
          <w:lang w:val="sr-Cyrl-CS"/>
        </w:rPr>
        <w:t>- да је Наручилац, на основу Закона о јавним н</w:t>
      </w:r>
      <w:r w:rsidR="00735008">
        <w:rPr>
          <w:lang w:val="sr-Cyrl-CS"/>
        </w:rPr>
        <w:t>абавкама ("Службени гласник РС"</w:t>
      </w:r>
      <w:r>
        <w:rPr>
          <w:lang w:val="sr-Cyrl-CS"/>
        </w:rPr>
        <w:t xml:space="preserve"> број </w:t>
      </w:r>
      <w:r w:rsidR="00735008">
        <w:rPr>
          <w:lang w:val="sr-Cyrl-CS"/>
        </w:rPr>
        <w:t>91/19 и 92/23)</w:t>
      </w:r>
      <w:r>
        <w:rPr>
          <w:lang w:val="sr-Cyrl-CS"/>
        </w:rPr>
        <w:t xml:space="preserve"> и подзаконских аката којима се уређује поступак јавне набавке, спровео поступак јавне набавке</w:t>
      </w:r>
      <w:r w:rsidR="00735008">
        <w:rPr>
          <w:lang w:val="sr-Cyrl-CS"/>
        </w:rPr>
        <w:t xml:space="preserve"> шифра </w:t>
      </w:r>
      <w:r w:rsidR="00C676BC">
        <w:rPr>
          <w:lang w:val="sr-Cyrl-CS"/>
        </w:rPr>
        <w:t>0</w:t>
      </w:r>
      <w:r w:rsidR="00A10867">
        <w:rPr>
          <w:lang w:val="sr-Cyrl-CS"/>
        </w:rPr>
        <w:t>2</w:t>
      </w:r>
      <w:r>
        <w:rPr>
          <w:lang w:val="sr-Cyrl-CS"/>
        </w:rPr>
        <w:t>/202</w:t>
      </w:r>
      <w:r w:rsidR="00A10867">
        <w:rPr>
          <w:lang w:val="sr-Cyrl-CS"/>
        </w:rPr>
        <w:t>6</w:t>
      </w:r>
      <w:r>
        <w:rPr>
          <w:lang w:val="sr-Cyrl-CS"/>
        </w:rPr>
        <w:t xml:space="preserve">, чији је предмет набавка </w:t>
      </w:r>
      <w:r w:rsidR="00455139">
        <w:rPr>
          <w:lang w:val="sr-Cyrl-CS"/>
        </w:rPr>
        <w:t>канцеларијског материјала;</w:t>
      </w:r>
    </w:p>
    <w:p w:rsidR="00BF4888" w:rsidRDefault="00BF4888" w:rsidP="00BF4888">
      <w:pPr>
        <w:pStyle w:val="BodyText"/>
        <w:jc w:val="both"/>
        <w:rPr>
          <w:lang w:val="sr-Cyrl-CS"/>
        </w:rPr>
      </w:pPr>
      <w:r>
        <w:tab/>
        <w:t xml:space="preserve">- </w:t>
      </w:r>
      <w:proofErr w:type="spellStart"/>
      <w:proofErr w:type="gramStart"/>
      <w:r>
        <w:t>да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lang w:val="sr-Cyrl-CS"/>
        </w:rPr>
        <w:t>Добављач</w:t>
      </w:r>
      <w:r>
        <w:t xml:space="preserve"> </w:t>
      </w:r>
      <w:proofErr w:type="spellStart"/>
      <w:r>
        <w:t>доставио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>: ______</w:t>
      </w:r>
      <w:r>
        <w:rPr>
          <w:lang w:val="sr-Cyrl-CS"/>
        </w:rPr>
        <w:t>_од</w:t>
      </w:r>
      <w:r>
        <w:t xml:space="preserve">___________________, </w:t>
      </w:r>
      <w:proofErr w:type="spellStart"/>
      <w:r>
        <w:t>која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одговара</w:t>
      </w:r>
      <w:proofErr w:type="spellEnd"/>
      <w:r>
        <w:t xml:space="preserve"> </w:t>
      </w:r>
      <w:proofErr w:type="spellStart"/>
      <w:r>
        <w:t>спецификацији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,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и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>.</w:t>
      </w:r>
    </w:p>
    <w:p w:rsidR="00BF4888" w:rsidRDefault="00BF4888" w:rsidP="00BF4888">
      <w:pPr>
        <w:pStyle w:val="BodyText"/>
        <w:jc w:val="both"/>
        <w:rPr>
          <w:lang w:val="sr-Cyrl-CS"/>
        </w:rPr>
      </w:pPr>
      <w:r>
        <w:rPr>
          <w:lang w:val="sr-Cyrl-CS"/>
        </w:rPr>
        <w:tab/>
        <w:t>- реализација уговорене вредности ће се у 202</w:t>
      </w:r>
      <w:r w:rsidR="00A10867">
        <w:rPr>
          <w:lang w:val="sr-Cyrl-CS"/>
        </w:rPr>
        <w:t>6</w:t>
      </w:r>
      <w:r>
        <w:rPr>
          <w:lang w:val="sr-Cyrl-CS"/>
        </w:rPr>
        <w:t>. години вршити до износа расположивих средстава у Финансијском плану Прекршајног суда у Новом Саду, а у 202</w:t>
      </w:r>
      <w:r w:rsidR="00A10867">
        <w:rPr>
          <w:lang w:val="sr-Cyrl-CS"/>
        </w:rPr>
        <w:t>7</w:t>
      </w:r>
      <w:r>
        <w:rPr>
          <w:lang w:val="sr-Cyrl-CS"/>
        </w:rPr>
        <w:t>. години у оквирима обезбеђених буџетских средстава за ове намене на позицијама Финансијског плана Прекршајног суда у Новом Саду.</w:t>
      </w:r>
    </w:p>
    <w:p w:rsidR="00A747DA" w:rsidRDefault="00A747DA" w:rsidP="00BF4888">
      <w:pPr>
        <w:pStyle w:val="BodyText"/>
        <w:jc w:val="both"/>
        <w:rPr>
          <w:b/>
          <w:bCs/>
          <w:lang w:val="ru-RU"/>
        </w:rPr>
      </w:pPr>
    </w:p>
    <w:p w:rsidR="00FF08EB" w:rsidRDefault="00FF08EB" w:rsidP="00BF4888">
      <w:pPr>
        <w:jc w:val="center"/>
        <w:rPr>
          <w:b/>
          <w:bCs/>
          <w:lang w:val="ru-RU"/>
        </w:rPr>
      </w:pPr>
    </w:p>
    <w:p w:rsidR="00455139" w:rsidRDefault="00455139" w:rsidP="00455139">
      <w:pPr>
        <w:spacing w:before="60"/>
        <w:jc w:val="center"/>
        <w:rPr>
          <w:lang w:val="sr-Cyrl-CS"/>
        </w:rPr>
      </w:pPr>
      <w:r>
        <w:rPr>
          <w:b/>
          <w:lang w:val="sr-Cyrl-CS"/>
        </w:rPr>
        <w:t>Тачка  1.</w:t>
      </w:r>
    </w:p>
    <w:p w:rsidR="00455139" w:rsidRDefault="00455139" w:rsidP="00455139">
      <w:pPr>
        <w:jc w:val="both"/>
        <w:rPr>
          <w:rFonts w:cs="Tahoma"/>
          <w:lang w:val="sr-Cyrl-CS"/>
        </w:rPr>
      </w:pPr>
      <w:r>
        <w:rPr>
          <w:lang w:val="sr-Cyrl-CS"/>
        </w:rPr>
        <w:tab/>
        <w:t>Предмет овог уговора је набавка добара - канцеларијског материјала (у даљем тексту: добра), под условима и на начин предвиђен у конкурсној документацији Наручиоца, и понуди Добављача и Обрасцу структуре цене, који чине саставни део овог уговора.</w:t>
      </w:r>
    </w:p>
    <w:p w:rsidR="00455139" w:rsidRDefault="00455139" w:rsidP="00455139">
      <w:pPr>
        <w:jc w:val="both"/>
        <w:rPr>
          <w:rFonts w:cs="Tahoma"/>
          <w:lang w:val="sr-Cyrl-CS"/>
        </w:rPr>
      </w:pPr>
    </w:p>
    <w:p w:rsidR="00455139" w:rsidRDefault="00455139" w:rsidP="00455139">
      <w:pPr>
        <w:jc w:val="both"/>
        <w:rPr>
          <w:rFonts w:cs="Tahoma"/>
          <w:lang w:val="sr-Cyrl-CS"/>
        </w:rPr>
      </w:pPr>
    </w:p>
    <w:p w:rsidR="00455139" w:rsidRDefault="00455139" w:rsidP="00455139">
      <w:pPr>
        <w:pStyle w:val="BodyText"/>
        <w:spacing w:after="0"/>
        <w:jc w:val="center"/>
        <w:rPr>
          <w:lang w:val="sr-Cyrl-CS"/>
        </w:rPr>
      </w:pPr>
      <w:r>
        <w:rPr>
          <w:b/>
          <w:lang w:val="sr-Cyrl-CS"/>
        </w:rPr>
        <w:t xml:space="preserve">Тачка </w:t>
      </w:r>
      <w:r>
        <w:rPr>
          <w:b/>
        </w:rPr>
        <w:t>2</w:t>
      </w:r>
      <w:r>
        <w:rPr>
          <w:b/>
          <w:lang w:val="sr-Cyrl-CS"/>
        </w:rPr>
        <w:t>.</w:t>
      </w:r>
    </w:p>
    <w:p w:rsidR="00455139" w:rsidRDefault="00455139" w:rsidP="00455139">
      <w:pPr>
        <w:pStyle w:val="BodyText"/>
        <w:spacing w:after="0"/>
        <w:jc w:val="both"/>
        <w:rPr>
          <w:lang w:val="sr-Cyrl-CS"/>
        </w:rPr>
      </w:pPr>
      <w:r>
        <w:rPr>
          <w:lang w:val="sr-Cyrl-CS"/>
        </w:rPr>
        <w:tab/>
      </w:r>
      <w:r>
        <w:rPr>
          <w:rFonts w:cs="Arial"/>
          <w:lang w:val="ru-RU"/>
        </w:rPr>
        <w:t>Укупна вредност добара из тачке 1. овог уговора, са свим трошковима транспорта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утовара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 xml:space="preserve">истовара, паковањима и помоћним и заштитним средствима потребним да се спрече оштећења или губитак добара, утврђена је према понуди Добављача и </w:t>
      </w:r>
      <w:r>
        <w:rPr>
          <w:lang w:val="sr-Cyrl-CS"/>
        </w:rPr>
        <w:t>износи ____________ динара, што са порезом на додату вредност у висини од ___________ динара, укупно износи  ___________ динара.</w:t>
      </w:r>
    </w:p>
    <w:p w:rsidR="00455139" w:rsidRDefault="00455139" w:rsidP="00455139">
      <w:pPr>
        <w:pStyle w:val="BodyText"/>
        <w:spacing w:after="0"/>
        <w:jc w:val="both"/>
        <w:rPr>
          <w:lang w:val="ru-RU"/>
        </w:rPr>
      </w:pPr>
      <w:r>
        <w:rPr>
          <w:lang w:val="sr-Cyrl-CS"/>
        </w:rPr>
        <w:tab/>
        <w:t>Наручилац задржава право да не реализује уговорену вредност из става 1. ове тачке уколико за то не буде постојала потреба код Наручиоца.</w:t>
      </w:r>
    </w:p>
    <w:p w:rsidR="00455139" w:rsidRDefault="00455139" w:rsidP="00455139">
      <w:pPr>
        <w:ind w:right="26" w:firstLine="720"/>
        <w:jc w:val="both"/>
        <w:rPr>
          <w:rFonts w:cs="Arial"/>
          <w:lang w:val="sr-Cyrl-CS"/>
        </w:rPr>
      </w:pPr>
      <w:r>
        <w:rPr>
          <w:lang w:val="ru-RU"/>
        </w:rPr>
        <w:t>Уговорена цена  је фиксна и не може се мењати, услед повећавања цене елемената на основу којих је одређена.</w:t>
      </w:r>
    </w:p>
    <w:p w:rsidR="00455139" w:rsidRDefault="00455139" w:rsidP="00455139">
      <w:pPr>
        <w:ind w:firstLine="708"/>
        <w:jc w:val="both"/>
        <w:rPr>
          <w:lang w:val="ru-RU"/>
        </w:rPr>
      </w:pPr>
      <w:r>
        <w:rPr>
          <w:rFonts w:cs="Arial"/>
          <w:lang w:val="sr-Cyrl-CS"/>
        </w:rPr>
        <w:t>У цену су урачунати и сви припадајући трошкови неопходни за реализовање уговора о јавној набавци.</w:t>
      </w:r>
    </w:p>
    <w:p w:rsidR="00455139" w:rsidRDefault="00455139" w:rsidP="00455139">
      <w:pPr>
        <w:jc w:val="both"/>
        <w:rPr>
          <w:b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455139" w:rsidRDefault="00455139" w:rsidP="00455139">
      <w:pPr>
        <w:pStyle w:val="BodyText"/>
        <w:spacing w:after="0"/>
        <w:jc w:val="center"/>
        <w:rPr>
          <w:lang w:val="sr-Cyrl-CS"/>
        </w:rPr>
      </w:pPr>
      <w:proofErr w:type="spellStart"/>
      <w:proofErr w:type="gramStart"/>
      <w:r>
        <w:rPr>
          <w:b/>
        </w:rPr>
        <w:t>Та</w:t>
      </w:r>
      <w:proofErr w:type="spellEnd"/>
      <w:r>
        <w:rPr>
          <w:b/>
          <w:lang w:val="sr-Cyrl-CS"/>
        </w:rPr>
        <w:t>ч</w:t>
      </w:r>
      <w:proofErr w:type="spellStart"/>
      <w:r>
        <w:rPr>
          <w:b/>
        </w:rPr>
        <w:t>ка</w:t>
      </w:r>
      <w:proofErr w:type="spellEnd"/>
      <w:r>
        <w:rPr>
          <w:b/>
        </w:rPr>
        <w:t xml:space="preserve"> </w:t>
      </w:r>
      <w:r>
        <w:rPr>
          <w:b/>
          <w:lang w:val="sr-Cyrl-CS"/>
        </w:rPr>
        <w:t>3.</w:t>
      </w:r>
      <w:proofErr w:type="gramEnd"/>
    </w:p>
    <w:p w:rsidR="00455139" w:rsidRDefault="00455139" w:rsidP="00455139">
      <w:pPr>
        <w:ind w:firstLine="708"/>
        <w:jc w:val="both"/>
        <w:rPr>
          <w:bCs/>
          <w:iCs/>
          <w:w w:val="90"/>
          <w:lang w:val="ru-RU"/>
        </w:rPr>
      </w:pPr>
      <w:r>
        <w:rPr>
          <w:lang w:val="sr-Cyrl-CS"/>
        </w:rPr>
        <w:t>Добављач</w:t>
      </w:r>
      <w:r>
        <w:rPr>
          <w:rFonts w:cs="Arial"/>
          <w:lang w:val="ru-RU"/>
        </w:rPr>
        <w:t xml:space="preserve"> се обавезује да Наручиоцу испоручује добра из тачке 1. овог уговора сукцесивно, у складу са потребама Наручиоца, у погледу врсте, количине и динамике  испоруке.</w:t>
      </w:r>
    </w:p>
    <w:p w:rsidR="00455139" w:rsidRDefault="00455139" w:rsidP="00455139">
      <w:pPr>
        <w:ind w:firstLine="708"/>
        <w:jc w:val="both"/>
        <w:rPr>
          <w:rFonts w:cs="Arial"/>
          <w:lang w:val="ru-RU"/>
        </w:rPr>
      </w:pPr>
      <w:r>
        <w:rPr>
          <w:bCs/>
          <w:iCs/>
          <w:w w:val="90"/>
          <w:lang w:val="ru-RU"/>
        </w:rPr>
        <w:t xml:space="preserve"> </w:t>
      </w:r>
      <w:r>
        <w:rPr>
          <w:rFonts w:cs="Arial"/>
          <w:bCs/>
          <w:iCs/>
          <w:lang w:val="ru-RU"/>
        </w:rPr>
        <w:t>Предметна добра морају бити упакована, од стране Добављача, у амбалажи и на начин који је прописан за ову врсту добара и који мора добра обезбедити од делимичног или потпуног оштећења при утовару, транспорту, претовару и ускладиштењу.</w:t>
      </w:r>
    </w:p>
    <w:p w:rsidR="00455139" w:rsidRDefault="00455139" w:rsidP="00455139">
      <w:pPr>
        <w:ind w:firstLine="708"/>
        <w:jc w:val="both"/>
        <w:rPr>
          <w:rFonts w:cs="Tahoma"/>
          <w:lang w:val="sr-Cyrl-CS"/>
        </w:rPr>
      </w:pPr>
      <w:r>
        <w:rPr>
          <w:rFonts w:cs="Arial"/>
          <w:lang w:val="ru-RU"/>
        </w:rPr>
        <w:t>Добра из тачке 1. Уговора морају бити нова</w:t>
      </w:r>
      <w:r>
        <w:rPr>
          <w:rFonts w:cs="Arial"/>
        </w:rPr>
        <w:t>.</w:t>
      </w:r>
      <w:r>
        <w:rPr>
          <w:rFonts w:cs="Arial"/>
          <w:bCs/>
          <w:lang w:val="ru-RU"/>
        </w:rPr>
        <w:t xml:space="preserve"> </w:t>
      </w:r>
    </w:p>
    <w:p w:rsidR="00455139" w:rsidRDefault="00455139" w:rsidP="00455139">
      <w:pPr>
        <w:pStyle w:val="BodyText"/>
        <w:spacing w:after="0"/>
        <w:jc w:val="both"/>
        <w:rPr>
          <w:rFonts w:cs="Tahoma"/>
          <w:lang w:val="sr-Cyrl-CS"/>
        </w:rPr>
      </w:pPr>
    </w:p>
    <w:p w:rsidR="00455139" w:rsidRDefault="00455139" w:rsidP="00455139">
      <w:pPr>
        <w:pStyle w:val="Header"/>
        <w:tabs>
          <w:tab w:val="left" w:pos="708"/>
        </w:tabs>
        <w:jc w:val="center"/>
        <w:rPr>
          <w:rFonts w:cs="Arial"/>
          <w:lang w:val="ru-RU"/>
        </w:rPr>
      </w:pPr>
      <w:r>
        <w:rPr>
          <w:b/>
          <w:lang w:val="sr-Cyrl-CS"/>
        </w:rPr>
        <w:t>Тачка 4.</w:t>
      </w:r>
    </w:p>
    <w:p w:rsidR="00455139" w:rsidRDefault="00455139" w:rsidP="00455139">
      <w:pPr>
        <w:ind w:firstLine="708"/>
        <w:jc w:val="both"/>
        <w:rPr>
          <w:b/>
          <w:bCs/>
          <w:lang w:val="ru-RU"/>
        </w:rPr>
      </w:pPr>
      <w:r>
        <w:rPr>
          <w:rFonts w:cs="Arial"/>
          <w:lang w:val="ru-RU"/>
        </w:rPr>
        <w:t>Добављач се обавезује да изврши испоруку добара у року од ____ сата/и од пријема требовања, од ст</w:t>
      </w:r>
      <w:r w:rsidR="00C676BC">
        <w:rPr>
          <w:rFonts w:cs="Arial"/>
          <w:lang w:val="ru-RU"/>
        </w:rPr>
        <w:t xml:space="preserve">ране овлашћеног лица Наручиоца </w:t>
      </w:r>
      <w:r>
        <w:rPr>
          <w:rFonts w:cs="Arial"/>
          <w:lang w:val="ru-RU"/>
        </w:rPr>
        <w:t>(у даљем тексту: овлашћено лице Наручиоца)</w:t>
      </w:r>
      <w:r>
        <w:rPr>
          <w:rFonts w:cs="Arial"/>
          <w:bCs/>
          <w:lang w:val="ru-RU"/>
        </w:rPr>
        <w:t>.</w:t>
      </w:r>
    </w:p>
    <w:p w:rsidR="00455139" w:rsidRDefault="00455139" w:rsidP="00455139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ab/>
      </w:r>
    </w:p>
    <w:p w:rsidR="00455139" w:rsidRDefault="00455139" w:rsidP="00455139">
      <w:pPr>
        <w:tabs>
          <w:tab w:val="left" w:pos="3600"/>
          <w:tab w:val="left" w:pos="4410"/>
        </w:tabs>
        <w:jc w:val="both"/>
        <w:rPr>
          <w:rFonts w:cs="Arial"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rFonts w:cs="Arial"/>
          <w:b/>
          <w:lang w:val="ru-RU"/>
        </w:rPr>
        <w:t>Тачка 5.</w:t>
      </w:r>
    </w:p>
    <w:p w:rsidR="00455139" w:rsidRDefault="00455139" w:rsidP="00455139">
      <w:pPr>
        <w:ind w:firstLine="708"/>
        <w:jc w:val="both"/>
        <w:rPr>
          <w:rFonts w:cs="Arial"/>
          <w:lang w:val="ru-RU"/>
        </w:rPr>
      </w:pPr>
      <w:r>
        <w:rPr>
          <w:rFonts w:cs="Arial"/>
          <w:bCs/>
          <w:lang w:val="ru-RU"/>
        </w:rPr>
        <w:t>Квалитативну и квантитативну контролу и пријем добара приликом сваке појединачне испоруке вршиће овлашћено лице Наручиоца уз присуство представника Добављача.</w:t>
      </w:r>
      <w:r>
        <w:rPr>
          <w:rFonts w:cs="Arial"/>
          <w:lang w:val="ru-RU"/>
        </w:rPr>
        <w:t xml:space="preserve"> </w:t>
      </w:r>
    </w:p>
    <w:p w:rsidR="00455139" w:rsidRDefault="00455139" w:rsidP="00455139">
      <w:pPr>
        <w:jc w:val="both"/>
        <w:rPr>
          <w:rFonts w:cs="Arial"/>
          <w:lang w:val="ru-RU"/>
        </w:rPr>
      </w:pPr>
      <w:r>
        <w:rPr>
          <w:rFonts w:cs="Arial"/>
          <w:lang w:val="ru-RU"/>
        </w:rPr>
        <w:tab/>
        <w:t>Све приговоре и рекламације на квалитет и количину добара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Наручилац је дужан да истакне Добављачу приликом преузимања добара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 xml:space="preserve">а за скривене мане у року од </w:t>
      </w:r>
      <w:r>
        <w:rPr>
          <w:rFonts w:cs="Arial"/>
          <w:lang w:val="sr-Cyrl-CS"/>
        </w:rPr>
        <w:t xml:space="preserve">осам </w:t>
      </w:r>
      <w:r>
        <w:rPr>
          <w:rFonts w:cs="Arial"/>
          <w:lang w:val="ru-RU"/>
        </w:rPr>
        <w:t>дана од дана пријема робе, у писаној форми</w:t>
      </w:r>
      <w:r>
        <w:rPr>
          <w:rFonts w:cs="Arial"/>
        </w:rPr>
        <w:t>.</w:t>
      </w:r>
    </w:p>
    <w:p w:rsidR="00455139" w:rsidRDefault="00455139" w:rsidP="00455139">
      <w:pPr>
        <w:jc w:val="both"/>
        <w:rPr>
          <w:rFonts w:cs="Arial"/>
          <w:b/>
          <w:lang w:val="ru-RU"/>
        </w:rPr>
      </w:pPr>
      <w:r>
        <w:rPr>
          <w:rFonts w:cs="Arial"/>
          <w:lang w:val="ru-RU"/>
        </w:rPr>
        <w:lastRenderedPageBreak/>
        <w:tab/>
        <w:t xml:space="preserve">У случају неисправности, као и у случају лошег квалитета и неблаговремене испоруке, Наручилац задржава право да једнострано раскине Уговор без отказног рока и реализује средство финансијског обезбеђења. </w:t>
      </w:r>
    </w:p>
    <w:p w:rsidR="00455139" w:rsidRDefault="00455139" w:rsidP="00455139">
      <w:pPr>
        <w:jc w:val="center"/>
        <w:rPr>
          <w:rFonts w:cs="Arial"/>
          <w:b/>
          <w:lang w:val="ru-RU"/>
        </w:rPr>
      </w:pPr>
    </w:p>
    <w:p w:rsidR="00455139" w:rsidRDefault="00455139" w:rsidP="00455139">
      <w:pPr>
        <w:jc w:val="center"/>
        <w:rPr>
          <w:rFonts w:cs="Arial"/>
          <w:lang w:val="ru-RU"/>
        </w:rPr>
      </w:pPr>
      <w:r>
        <w:rPr>
          <w:rFonts w:cs="Arial"/>
          <w:b/>
          <w:lang w:val="ru-RU"/>
        </w:rPr>
        <w:t>Тачка 6.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  <w:r>
        <w:rPr>
          <w:rFonts w:cs="Arial"/>
          <w:lang w:val="ru-RU"/>
        </w:rPr>
        <w:tab/>
        <w:t>Добављач гарантује да ће испоручити све уговорене количине добара под условима и на начин како је наведено у понуди и у складу са овим уговором, а у супротном, сагласан је да Наручиоцу надокнади сву претрпљену штету која услед тога настане.</w:t>
      </w:r>
      <w:r>
        <w:rPr>
          <w:rFonts w:cs="Arial"/>
          <w:bCs/>
          <w:lang w:val="ru-RU"/>
        </w:rPr>
        <w:t xml:space="preserve"> </w:t>
      </w:r>
    </w:p>
    <w:p w:rsidR="00455139" w:rsidRDefault="00455139" w:rsidP="00455139">
      <w:pPr>
        <w:pStyle w:val="BodyText"/>
        <w:spacing w:after="0" w:line="20" w:lineRule="atLeast"/>
        <w:ind w:firstLine="709"/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 xml:space="preserve">У складу са ставом 1. ове тачке Добављач прилаже, као средство финансијског обезбеђења </w:t>
      </w:r>
      <w:r>
        <w:rPr>
          <w:rFonts w:cs="Arial"/>
          <w:b/>
          <w:bCs/>
          <w:lang w:val="ru-RU"/>
        </w:rPr>
        <w:t>за добро извршење посла</w:t>
      </w:r>
      <w:r>
        <w:rPr>
          <w:rFonts w:cs="Arial"/>
          <w:bCs/>
          <w:lang w:val="ru-RU"/>
        </w:rPr>
        <w:t xml:space="preserve">, бланко </w:t>
      </w:r>
      <w:r>
        <w:rPr>
          <w:rFonts w:cs="Arial"/>
          <w:lang w:val="ru-RU"/>
        </w:rPr>
        <w:t xml:space="preserve">соло меницу са меничним овлашћењем на износ од </w:t>
      </w:r>
      <w:r>
        <w:rPr>
          <w:rFonts w:cs="Arial"/>
          <w:lang w:val="sr-Cyrl-CS"/>
        </w:rPr>
        <w:t>1</w:t>
      </w:r>
      <w:r>
        <w:rPr>
          <w:rFonts w:cs="Arial"/>
          <w:lang w:val="ru-RU"/>
        </w:rPr>
        <w:t>0% од уговорене вредности не укључујући износ ПДВ-а и са клаузулама „неопозива, безусловна, без протеста и трошкова“.</w:t>
      </w:r>
      <w:r>
        <w:rPr>
          <w:rFonts w:cs="Arial"/>
          <w:lang w:val="sr-Cyrl-CS"/>
        </w:rPr>
        <w:t xml:space="preserve"> Истовремено предајом поменуте менице Добављач се обавезује да Наручиоцу преда копије картона са депонованим потписима овлашћених лица Добављача и доказ о регистрацији менице.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  <w:r>
        <w:rPr>
          <w:rFonts w:cs="Arial"/>
          <w:bCs/>
          <w:lang w:val="ru-RU"/>
        </w:rPr>
        <w:tab/>
        <w:t>Потписом овог уговора Добављач даје своју безусловну сагласност Наручиоцу да може реализовати депоновану меницу у случају да Добављач не изврши своје уговорне обавезе.</w:t>
      </w:r>
    </w:p>
    <w:p w:rsidR="00455139" w:rsidRDefault="00455139" w:rsidP="00455139">
      <w:pPr>
        <w:jc w:val="both"/>
        <w:rPr>
          <w:lang w:val="sr-Cyrl-CS"/>
        </w:rPr>
      </w:pPr>
      <w:r>
        <w:rPr>
          <w:rFonts w:cs="Arial"/>
          <w:bCs/>
          <w:lang w:val="ru-RU"/>
        </w:rPr>
        <w:tab/>
        <w:t>Наручилац се обавезује да Добављачу, на његов писмени захтев, врати нереализовану депоновану меницу у року од 15 дана од дана кад је Добављач у целости извршио своје обавезе преузете Уговором.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  <w:r>
        <w:rPr>
          <w:lang w:val="sr-Cyrl-CS"/>
        </w:rPr>
        <w:tab/>
      </w:r>
      <w:r>
        <w:rPr>
          <w:rFonts w:cs="Arial"/>
          <w:bCs/>
          <w:lang w:val="ru-RU"/>
        </w:rPr>
        <w:t>У случају да Добављач једнострано раскине Уговор, Наручилац има право да реализује средство финансијског обезбеђења из става 2. ове тачке.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</w:p>
    <w:p w:rsidR="00455139" w:rsidRDefault="00455139" w:rsidP="00455139">
      <w:pPr>
        <w:jc w:val="both"/>
        <w:rPr>
          <w:rFonts w:cs="Arial"/>
          <w:bCs/>
          <w:lang w:val="ru-RU"/>
        </w:rPr>
      </w:pPr>
    </w:p>
    <w:p w:rsidR="00455139" w:rsidRDefault="00455139" w:rsidP="00455139">
      <w:pPr>
        <w:jc w:val="center"/>
        <w:rPr>
          <w:rFonts w:cs="Arial"/>
          <w:b/>
          <w:lang w:val="ru-RU"/>
        </w:rPr>
      </w:pPr>
    </w:p>
    <w:p w:rsidR="00455139" w:rsidRDefault="00455139" w:rsidP="00455139">
      <w:pPr>
        <w:jc w:val="center"/>
        <w:rPr>
          <w:rFonts w:cs="Arial"/>
          <w:lang w:val="ru-RU"/>
        </w:rPr>
      </w:pPr>
      <w:r>
        <w:rPr>
          <w:rFonts w:cs="Arial"/>
          <w:b/>
          <w:lang w:val="ru-RU"/>
        </w:rPr>
        <w:t>Тачка 7.</w:t>
      </w:r>
    </w:p>
    <w:p w:rsidR="00455139" w:rsidRDefault="00455139" w:rsidP="00455139">
      <w:pPr>
        <w:jc w:val="both"/>
        <w:rPr>
          <w:rFonts w:cs="Arial"/>
          <w:lang w:val="sr-Cyrl-CS"/>
        </w:rPr>
      </w:pPr>
      <w:r>
        <w:rPr>
          <w:rFonts w:cs="Arial"/>
          <w:lang w:val="ru-RU"/>
        </w:rPr>
        <w:tab/>
      </w:r>
      <w:r>
        <w:rPr>
          <w:rFonts w:cs="Arial"/>
          <w:lang w:val="sr-Cyrl-CS"/>
        </w:rPr>
        <w:t>Наручилац се обавезује да Добављачу исплати вредност испоручених добара у року од 45 дана од дана пријема рачуна и отпремнице потписаних од стране овлашћеног лица Наручиоца и представника Добављача.</w:t>
      </w:r>
    </w:p>
    <w:p w:rsidR="00455139" w:rsidRDefault="00455139" w:rsidP="00455139">
      <w:pPr>
        <w:jc w:val="both"/>
        <w:rPr>
          <w:rFonts w:cs="Arial"/>
          <w:lang w:val="sr-Cyrl-CS"/>
        </w:rPr>
      </w:pPr>
      <w:r>
        <w:rPr>
          <w:rFonts w:cs="Arial"/>
          <w:lang w:val="sr-Cyrl-CS"/>
        </w:rPr>
        <w:tab/>
        <w:t>Рачун и отпремница из става 1. ове тачке треба да гласе на:</w:t>
      </w:r>
    </w:p>
    <w:p w:rsidR="00455139" w:rsidRDefault="00455139" w:rsidP="00455139">
      <w:pPr>
        <w:jc w:val="both"/>
        <w:rPr>
          <w:rFonts w:cs="Arial"/>
          <w:b/>
          <w:bCs/>
          <w:lang w:val="ru-RU"/>
        </w:rPr>
      </w:pPr>
      <w:r>
        <w:rPr>
          <w:rFonts w:cs="Arial"/>
          <w:lang w:val="sr-Cyrl-CS"/>
        </w:rPr>
        <w:tab/>
        <w:t>Прекршајни суд у Новом Саду,  Булевар ослобођења 58, Нови Сад, ПИБ: 10</w:t>
      </w:r>
      <w:r>
        <w:rPr>
          <w:rFonts w:cs="Arial"/>
        </w:rPr>
        <w:t>6399543</w:t>
      </w:r>
      <w:r>
        <w:rPr>
          <w:rFonts w:cs="Arial"/>
          <w:lang w:val="sr-Cyrl-CS"/>
        </w:rPr>
        <w:t>, са напоменом: “основ плаћања је уговор број</w:t>
      </w:r>
      <w:r>
        <w:rPr>
          <w:rFonts w:cs="Arial"/>
          <w:bCs/>
          <w:lang w:val="sr-Cyrl-CS"/>
        </w:rPr>
        <w:t xml:space="preserve">: </w:t>
      </w:r>
      <w:r>
        <w:rPr>
          <w:bCs/>
          <w:lang w:val="sr-Cyrl-CS"/>
        </w:rPr>
        <w:t>I</w:t>
      </w:r>
      <w:r>
        <w:rPr>
          <w:bCs/>
        </w:rPr>
        <w:t xml:space="preserve">V-22 </w:t>
      </w:r>
      <w:r w:rsidR="00640C51">
        <w:rPr>
          <w:bCs/>
          <w:lang/>
        </w:rPr>
        <w:t>6</w:t>
      </w:r>
      <w:r>
        <w:rPr>
          <w:bCs/>
        </w:rPr>
        <w:t>/202</w:t>
      </w:r>
      <w:r w:rsidR="00640C51">
        <w:rPr>
          <w:bCs/>
          <w:lang/>
        </w:rPr>
        <w:t>6</w:t>
      </w:r>
      <w:r>
        <w:rPr>
          <w:bCs/>
          <w:lang w:val="sr-Cyrl-CS"/>
        </w:rPr>
        <w:t>“</w:t>
      </w:r>
      <w:r>
        <w:rPr>
          <w:rFonts w:cs="Arial"/>
          <w:lang w:val="sr-Cyrl-CS"/>
        </w:rPr>
        <w:t xml:space="preserve">. </w:t>
      </w:r>
    </w:p>
    <w:p w:rsidR="00455139" w:rsidRDefault="00455139" w:rsidP="00455139">
      <w:pPr>
        <w:jc w:val="center"/>
        <w:rPr>
          <w:rFonts w:cs="Arial"/>
          <w:b/>
          <w:bCs/>
          <w:lang w:val="ru-RU"/>
        </w:rPr>
      </w:pPr>
    </w:p>
    <w:p w:rsidR="00455139" w:rsidRDefault="00455139" w:rsidP="00455139">
      <w:pPr>
        <w:jc w:val="center"/>
        <w:rPr>
          <w:rFonts w:cs="Arial"/>
          <w:lang w:val="sr-Cyrl-CS"/>
        </w:rPr>
      </w:pPr>
      <w:r>
        <w:rPr>
          <w:rFonts w:cs="Arial"/>
          <w:b/>
          <w:bCs/>
          <w:lang w:val="ru-RU"/>
        </w:rPr>
        <w:t>Тачка 8</w:t>
      </w:r>
      <w:r>
        <w:rPr>
          <w:rFonts w:cs="Arial"/>
          <w:b/>
          <w:bCs/>
        </w:rPr>
        <w:t>.</w:t>
      </w:r>
    </w:p>
    <w:p w:rsidR="00455139" w:rsidRDefault="00455139" w:rsidP="00455139">
      <w:pPr>
        <w:ind w:firstLine="720"/>
        <w:jc w:val="both"/>
        <w:rPr>
          <w:rFonts w:cs="Arial"/>
          <w:bCs/>
          <w:lang w:val="ru-RU"/>
        </w:rPr>
      </w:pPr>
      <w:r>
        <w:rPr>
          <w:rFonts w:cs="Arial"/>
          <w:lang w:val="sr-Cyrl-CS"/>
        </w:rPr>
        <w:t>Овај уговор важи до реализације уговорене вредности из тачке 2. став 1. Уговора, а најдуже годину дана од дана закључења.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</w:p>
    <w:p w:rsidR="00455139" w:rsidRDefault="00455139" w:rsidP="00455139">
      <w:pPr>
        <w:jc w:val="both"/>
        <w:rPr>
          <w:rFonts w:cs="Tahoma"/>
        </w:rPr>
      </w:pPr>
      <w:r>
        <w:rPr>
          <w:rFonts w:cs="Arial"/>
          <w:bCs/>
          <w:lang w:val="ru-RU"/>
        </w:rPr>
        <w:t xml:space="preserve">                                                                          </w:t>
      </w:r>
      <w:r>
        <w:rPr>
          <w:rFonts w:cs="Arial"/>
          <w:b/>
          <w:bCs/>
          <w:lang w:val="ru-RU"/>
        </w:rPr>
        <w:t>Тачка 9</w:t>
      </w:r>
      <w:r>
        <w:rPr>
          <w:rFonts w:cs="Arial"/>
          <w:b/>
          <w:bCs/>
        </w:rPr>
        <w:t>.</w:t>
      </w:r>
    </w:p>
    <w:p w:rsidR="00455139" w:rsidRDefault="00455139" w:rsidP="00455139">
      <w:pPr>
        <w:pStyle w:val="BodyText"/>
        <w:jc w:val="both"/>
      </w:pPr>
      <w:r>
        <w:rPr>
          <w:rFonts w:cs="Tahoma"/>
        </w:rPr>
        <w:t xml:space="preserve">           </w:t>
      </w:r>
      <w:proofErr w:type="spellStart"/>
      <w:proofErr w:type="gramStart"/>
      <w:r>
        <w:rPr>
          <w:rFonts w:cs="Tahoma"/>
        </w:rPr>
        <w:t>Средства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реализацију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овог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уговора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обезбеђена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Законом</w:t>
      </w:r>
      <w:proofErr w:type="spellEnd"/>
      <w:r>
        <w:rPr>
          <w:rFonts w:cs="Tahoma"/>
        </w:rPr>
        <w:t xml:space="preserve"> о </w:t>
      </w:r>
      <w:proofErr w:type="spellStart"/>
      <w:r>
        <w:rPr>
          <w:rFonts w:cs="Tahoma"/>
        </w:rPr>
        <w:t>буџету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640C51">
        <w:rPr>
          <w:rFonts w:cs="Tahoma"/>
          <w:lang/>
        </w:rPr>
        <w:t>6</w:t>
      </w:r>
      <w:r>
        <w:rPr>
          <w:rFonts w:cs="Tahoma"/>
        </w:rPr>
        <w:t>.</w:t>
      </w:r>
      <w:proofErr w:type="gramEnd"/>
      <w:r>
        <w:rPr>
          <w:rFonts w:cs="Tahoma"/>
        </w:rPr>
        <w:t xml:space="preserve"> </w:t>
      </w:r>
      <w:proofErr w:type="spellStart"/>
      <w:proofErr w:type="gramStart"/>
      <w:r>
        <w:rPr>
          <w:rFonts w:cs="Tahoma"/>
        </w:rPr>
        <w:t>годину</w:t>
      </w:r>
      <w:proofErr w:type="spellEnd"/>
      <w:proofErr w:type="gramEnd"/>
      <w:r>
        <w:rPr>
          <w:rFonts w:cs="Tahoma"/>
        </w:rPr>
        <w:t xml:space="preserve"> (</w:t>
      </w:r>
      <w:proofErr w:type="spellStart"/>
      <w:r>
        <w:rPr>
          <w:rFonts w:cs="Tahoma"/>
        </w:rPr>
        <w:t>Финансијским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планом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640C51">
        <w:rPr>
          <w:rFonts w:cs="Tahoma"/>
          <w:lang/>
        </w:rPr>
        <w:t>6</w:t>
      </w:r>
      <w:r>
        <w:rPr>
          <w:rFonts w:cs="Tahoma"/>
        </w:rPr>
        <w:t xml:space="preserve">. </w:t>
      </w:r>
      <w:proofErr w:type="spellStart"/>
      <w:r>
        <w:rPr>
          <w:rFonts w:cs="Tahoma"/>
        </w:rPr>
        <w:t>годину</w:t>
      </w:r>
      <w:proofErr w:type="spellEnd"/>
      <w:r>
        <w:rPr>
          <w:rFonts w:cs="Tahoma"/>
        </w:rPr>
        <w:t xml:space="preserve">). </w:t>
      </w:r>
      <w:proofErr w:type="spellStart"/>
      <w:proofErr w:type="gramStart"/>
      <w:r>
        <w:rPr>
          <w:rFonts w:cs="Tahoma"/>
        </w:rPr>
        <w:t>Плаћања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доспелих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обавеза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насталих</w:t>
      </w:r>
      <w:proofErr w:type="spellEnd"/>
      <w:r>
        <w:rPr>
          <w:rFonts w:cs="Tahoma"/>
        </w:rPr>
        <w:t xml:space="preserve"> у 202</w:t>
      </w:r>
      <w:r w:rsidR="00640C51">
        <w:rPr>
          <w:rFonts w:cs="Tahoma"/>
          <w:lang/>
        </w:rPr>
        <w:t>6</w:t>
      </w:r>
      <w:r>
        <w:rPr>
          <w:rFonts w:cs="Tahoma"/>
        </w:rPr>
        <w:t>.</w:t>
      </w:r>
      <w:proofErr w:type="gramEnd"/>
      <w:r>
        <w:rPr>
          <w:rFonts w:cs="Tahoma"/>
        </w:rPr>
        <w:t xml:space="preserve"> </w:t>
      </w:r>
      <w:proofErr w:type="spellStart"/>
      <w:proofErr w:type="gramStart"/>
      <w:r>
        <w:rPr>
          <w:rFonts w:cs="Tahoma"/>
        </w:rPr>
        <w:t>години</w:t>
      </w:r>
      <w:proofErr w:type="spellEnd"/>
      <w:proofErr w:type="gramEnd"/>
      <w:r>
        <w:rPr>
          <w:rFonts w:cs="Tahoma"/>
        </w:rPr>
        <w:t xml:space="preserve">, </w:t>
      </w:r>
      <w:proofErr w:type="spellStart"/>
      <w:r>
        <w:rPr>
          <w:rFonts w:cs="Tahoma"/>
        </w:rPr>
        <w:t>вршиће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до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висине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одобрених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апропријација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средстава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позицији</w:t>
      </w:r>
      <w:proofErr w:type="spellEnd"/>
      <w:r>
        <w:rPr>
          <w:rFonts w:cs="Tahoma"/>
        </w:rPr>
        <w:t xml:space="preserve"> у </w:t>
      </w:r>
      <w:proofErr w:type="spellStart"/>
      <w:r>
        <w:rPr>
          <w:rFonts w:cs="Tahoma"/>
        </w:rPr>
        <w:t>финаснијском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плану</w:t>
      </w:r>
      <w:proofErr w:type="spellEnd"/>
      <w:r>
        <w:rPr>
          <w:rFonts w:cs="Tahoma"/>
        </w:rPr>
        <w:t xml:space="preserve">)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ту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намену</w:t>
      </w:r>
      <w:proofErr w:type="spellEnd"/>
      <w:r>
        <w:rPr>
          <w:rFonts w:cs="Tahoma"/>
        </w:rPr>
        <w:t xml:space="preserve">, а у </w:t>
      </w:r>
      <w:proofErr w:type="spellStart"/>
      <w:r>
        <w:rPr>
          <w:rFonts w:cs="Tahoma"/>
        </w:rPr>
        <w:t>складу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са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законом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којим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се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уређује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буџет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за</w:t>
      </w:r>
      <w:proofErr w:type="spellEnd"/>
      <w:r>
        <w:rPr>
          <w:rFonts w:cs="Tahoma"/>
        </w:rPr>
        <w:t xml:space="preserve"> 202</w:t>
      </w:r>
      <w:r w:rsidR="00640C51">
        <w:rPr>
          <w:rFonts w:cs="Tahoma"/>
          <w:lang/>
        </w:rPr>
        <w:t>6</w:t>
      </w:r>
      <w:r>
        <w:rPr>
          <w:rFonts w:cs="Tahoma"/>
        </w:rPr>
        <w:t xml:space="preserve">. </w:t>
      </w:r>
      <w:proofErr w:type="spellStart"/>
      <w:proofErr w:type="gramStart"/>
      <w:r>
        <w:rPr>
          <w:rFonts w:cs="Tahoma"/>
        </w:rPr>
        <w:t>годину</w:t>
      </w:r>
      <w:proofErr w:type="spellEnd"/>
      <w:proofErr w:type="gramEnd"/>
      <w:r>
        <w:rPr>
          <w:rFonts w:cs="Tahoma"/>
        </w:rPr>
        <w:t>.</w:t>
      </w:r>
    </w:p>
    <w:p w:rsidR="00455139" w:rsidRDefault="00455139" w:rsidP="00455139">
      <w:pPr>
        <w:pStyle w:val="BodyText"/>
        <w:spacing w:after="0"/>
        <w:jc w:val="both"/>
      </w:pPr>
      <w:r>
        <w:lastRenderedPageBreak/>
        <w:t xml:space="preserve">            </w:t>
      </w: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односи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202</w:t>
      </w:r>
      <w:r w:rsidR="00640C51">
        <w:rPr>
          <w:lang/>
        </w:rPr>
        <w:t>7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t xml:space="preserve">,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зависити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предвиђених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буџет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640C51">
        <w:rPr>
          <w:lang/>
        </w:rPr>
        <w:t>7</w:t>
      </w:r>
      <w:r>
        <w:t xml:space="preserve">. </w:t>
      </w:r>
      <w:proofErr w:type="spellStart"/>
      <w:r>
        <w:t>годину</w:t>
      </w:r>
      <w:proofErr w:type="spellEnd"/>
      <w:r>
        <w:t xml:space="preserve"> (</w:t>
      </w:r>
      <w:proofErr w:type="spellStart"/>
      <w:r>
        <w:t>Финансијски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640C51">
        <w:rPr>
          <w:lang/>
        </w:rPr>
        <w:t>7</w:t>
      </w:r>
      <w:r>
        <w:t xml:space="preserve">. </w:t>
      </w:r>
      <w:proofErr w:type="spellStart"/>
      <w:r>
        <w:t>годину</w:t>
      </w:r>
      <w:proofErr w:type="spellEnd"/>
      <w:r>
        <w:t>).</w:t>
      </w:r>
    </w:p>
    <w:p w:rsidR="00455139" w:rsidRDefault="00455139" w:rsidP="00455139">
      <w:pPr>
        <w:pStyle w:val="BodyText"/>
        <w:spacing w:after="0"/>
        <w:jc w:val="both"/>
        <w:rPr>
          <w:rFonts w:cs="Tahoma"/>
        </w:rPr>
      </w:pPr>
      <w:r>
        <w:t xml:space="preserve">         </w:t>
      </w:r>
      <w:proofErr w:type="gramStart"/>
      <w:r>
        <w:t xml:space="preserve">У </w:t>
      </w:r>
      <w:proofErr w:type="spellStart"/>
      <w:r>
        <w:t>супротном</w:t>
      </w:r>
      <w:proofErr w:type="spellEnd"/>
      <w:r>
        <w:t xml:space="preserve">, </w:t>
      </w:r>
      <w:proofErr w:type="spellStart"/>
      <w:r>
        <w:t>уговор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важи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штете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немогућности</w:t>
      </w:r>
      <w:proofErr w:type="spellEnd"/>
      <w:r>
        <w:t xml:space="preserve"> </w:t>
      </w:r>
      <w:proofErr w:type="spellStart"/>
      <w:r>
        <w:t>преузимања</w:t>
      </w:r>
      <w:proofErr w:type="spellEnd"/>
      <w:r>
        <w:t xml:space="preserve"> и </w:t>
      </w:r>
      <w:proofErr w:type="spellStart"/>
      <w:r>
        <w:t>плаћања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.</w:t>
      </w:r>
      <w:proofErr w:type="gramEnd"/>
    </w:p>
    <w:p w:rsidR="00455139" w:rsidRDefault="00455139" w:rsidP="00455139">
      <w:pPr>
        <w:jc w:val="both"/>
        <w:rPr>
          <w:rFonts w:cs="Tahoma"/>
        </w:rPr>
      </w:pPr>
    </w:p>
    <w:p w:rsidR="00455139" w:rsidRDefault="00455139" w:rsidP="00455139">
      <w:pPr>
        <w:jc w:val="both"/>
        <w:rPr>
          <w:rFonts w:cs="Arial"/>
          <w:lang w:val="ru-RU"/>
        </w:rPr>
      </w:pPr>
      <w:r>
        <w:rPr>
          <w:rFonts w:cs="Tahoma"/>
        </w:rPr>
        <w:t xml:space="preserve">                                                                           </w:t>
      </w:r>
      <w:r>
        <w:rPr>
          <w:rFonts w:cs="Tahoma"/>
          <w:b/>
          <w:bCs/>
        </w:rPr>
        <w:t>Тачка 10.</w:t>
      </w:r>
      <w:r>
        <w:rPr>
          <w:rFonts w:cs="Tahoma"/>
        </w:rPr>
        <w:t xml:space="preserve">                                                          </w:t>
      </w:r>
    </w:p>
    <w:p w:rsidR="00455139" w:rsidRDefault="00455139" w:rsidP="00455139">
      <w:pPr>
        <w:jc w:val="both"/>
        <w:rPr>
          <w:rFonts w:cs="Arial"/>
          <w:lang w:val="ru-RU"/>
        </w:rPr>
      </w:pPr>
      <w:r>
        <w:rPr>
          <w:rFonts w:cs="Arial"/>
          <w:lang w:val="ru-RU"/>
        </w:rPr>
        <w:tab/>
        <w:t>На све међусобне односе, који нису дефинисани овим уговором, непосредно се примењују одредбе Закона о облигационим односима.</w:t>
      </w:r>
    </w:p>
    <w:p w:rsidR="00455139" w:rsidRDefault="00455139" w:rsidP="00455139">
      <w:pPr>
        <w:jc w:val="both"/>
        <w:rPr>
          <w:rFonts w:cs="Arial"/>
          <w:lang w:val="ru-RU"/>
        </w:rPr>
      </w:pPr>
    </w:p>
    <w:p w:rsidR="00455139" w:rsidRDefault="00455139" w:rsidP="00455139">
      <w:pPr>
        <w:jc w:val="both"/>
        <w:rPr>
          <w:rFonts w:cs="Arial"/>
          <w:lang w:val="ru-RU"/>
        </w:rPr>
      </w:pPr>
    </w:p>
    <w:p w:rsidR="00455139" w:rsidRDefault="00455139" w:rsidP="00455139">
      <w:pPr>
        <w:jc w:val="center"/>
        <w:rPr>
          <w:rFonts w:cs="Arial"/>
          <w:lang w:val="ru-RU"/>
        </w:rPr>
      </w:pPr>
      <w:r>
        <w:rPr>
          <w:rFonts w:cs="Arial"/>
          <w:b/>
          <w:bCs/>
          <w:lang w:val="ru-RU"/>
        </w:rPr>
        <w:t xml:space="preserve">    Тачка 1</w:t>
      </w:r>
      <w:r>
        <w:rPr>
          <w:rFonts w:cs="Arial"/>
          <w:b/>
          <w:bCs/>
        </w:rPr>
        <w:t>1.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  <w:r>
        <w:rPr>
          <w:rFonts w:cs="Arial"/>
          <w:lang w:val="ru-RU"/>
        </w:rPr>
        <w:tab/>
        <w:t>Уговорне стране су сагласне да све евентуалне спорове решавају споразумно, а у случају да споразум није могућ, уговара се надлежност стварно надлежног суда у Новом Саду.</w:t>
      </w:r>
    </w:p>
    <w:p w:rsidR="00455139" w:rsidRDefault="00455139" w:rsidP="00455139">
      <w:pPr>
        <w:jc w:val="both"/>
        <w:rPr>
          <w:rFonts w:cs="Arial"/>
          <w:bCs/>
          <w:lang w:val="ru-RU"/>
        </w:rPr>
      </w:pPr>
    </w:p>
    <w:p w:rsidR="00455139" w:rsidRDefault="00455139" w:rsidP="00455139">
      <w:pPr>
        <w:jc w:val="center"/>
        <w:rPr>
          <w:rFonts w:cs="Arial"/>
          <w:lang w:val="sr-Cyrl-CS"/>
        </w:rPr>
      </w:pPr>
      <w:r>
        <w:rPr>
          <w:rFonts w:cs="Arial"/>
          <w:b/>
          <w:bCs/>
          <w:lang w:val="ru-RU"/>
        </w:rPr>
        <w:t>Тачка 1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lang w:val="ru-RU"/>
        </w:rPr>
        <w:t>.</w:t>
      </w:r>
    </w:p>
    <w:p w:rsidR="00455139" w:rsidRDefault="00455139" w:rsidP="00455139">
      <w:pPr>
        <w:jc w:val="both"/>
        <w:rPr>
          <w:rFonts w:cs="Arial"/>
          <w:b/>
          <w:bCs/>
        </w:rPr>
      </w:pPr>
      <w:r>
        <w:rPr>
          <w:rFonts w:cs="Arial"/>
          <w:lang w:val="sr-Cyrl-CS"/>
        </w:rPr>
        <w:tab/>
      </w:r>
      <w:r>
        <w:rPr>
          <w:rFonts w:cs="Arial"/>
          <w:lang w:val="ru-RU"/>
        </w:rPr>
        <w:t xml:space="preserve">Уговор је састављен у 4 </w:t>
      </w:r>
      <w:r>
        <w:rPr>
          <w:rFonts w:cs="Arial"/>
          <w:lang w:val="sr-Cyrl-CS"/>
        </w:rPr>
        <w:t>(четири</w:t>
      </w:r>
      <w:r>
        <w:rPr>
          <w:rFonts w:cs="Arial"/>
        </w:rPr>
        <w:t xml:space="preserve">) </w:t>
      </w:r>
      <w:r>
        <w:rPr>
          <w:rFonts w:cs="Arial"/>
          <w:lang w:val="ru-RU"/>
        </w:rPr>
        <w:t>истоветна примерка</w:t>
      </w:r>
      <w:r>
        <w:rPr>
          <w:rFonts w:cs="Arial"/>
        </w:rPr>
        <w:t xml:space="preserve">, </w:t>
      </w:r>
      <w:r>
        <w:rPr>
          <w:rFonts w:cs="Arial"/>
          <w:lang w:val="ru-RU"/>
        </w:rPr>
        <w:t>од којих два задржава Добављач, а два Наручилац.</w:t>
      </w:r>
    </w:p>
    <w:p w:rsidR="00455139" w:rsidRDefault="00455139" w:rsidP="00455139">
      <w:pPr>
        <w:jc w:val="center"/>
        <w:rPr>
          <w:rFonts w:cs="Arial"/>
          <w:b/>
          <w:bCs/>
        </w:rPr>
      </w:pPr>
    </w:p>
    <w:p w:rsidR="00455139" w:rsidRDefault="00455139" w:rsidP="00455139">
      <w:pPr>
        <w:jc w:val="both"/>
        <w:rPr>
          <w:rFonts w:cs="Tahoma"/>
          <w:lang w:val="sr-Cyrl-CS"/>
        </w:rPr>
      </w:pPr>
    </w:p>
    <w:p w:rsidR="00455139" w:rsidRDefault="00455139" w:rsidP="00BF4888">
      <w:pPr>
        <w:jc w:val="center"/>
        <w:rPr>
          <w:b/>
          <w:bCs/>
          <w:lang w:val="ru-RU"/>
        </w:rPr>
      </w:pPr>
    </w:p>
    <w:p w:rsidR="00BF4888" w:rsidRDefault="00BF4888" w:rsidP="00BF4888">
      <w:pPr>
        <w:jc w:val="center"/>
        <w:rPr>
          <w:b/>
          <w:bCs/>
          <w:lang w:val="sr-Cyrl-CS"/>
        </w:rPr>
      </w:pPr>
    </w:p>
    <w:p w:rsidR="00BF4888" w:rsidRDefault="00BF4888" w:rsidP="00BF4888">
      <w:pPr>
        <w:jc w:val="both"/>
      </w:pPr>
      <w:r>
        <w:t xml:space="preserve">    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lang w:val="sr-Cyrl-CS"/>
        </w:rPr>
        <w:t xml:space="preserve">    </w:t>
      </w:r>
      <w:r>
        <w:t xml:space="preserve">   </w:t>
      </w:r>
      <w:r>
        <w:rPr>
          <w:lang w:val="sr-Cyrl-CS"/>
        </w:rPr>
        <w:t xml:space="preserve">         </w:t>
      </w:r>
      <w:proofErr w:type="spellStart"/>
      <w:proofErr w:type="gramStart"/>
      <w:r>
        <w:t>За</w:t>
      </w:r>
      <w:proofErr w:type="spellEnd"/>
      <w:r>
        <w:t xml:space="preserve">  </w:t>
      </w:r>
      <w:r>
        <w:rPr>
          <w:bCs/>
          <w:lang w:val="ru-RU"/>
        </w:rPr>
        <w:t>Добављача</w:t>
      </w:r>
      <w:proofErr w:type="gramEnd"/>
    </w:p>
    <w:p w:rsidR="00BF4888" w:rsidRDefault="00BF4888" w:rsidP="00611E04">
      <w:pPr>
        <w:jc w:val="both"/>
        <w:rPr>
          <w:lang w:val="ru-RU"/>
        </w:rPr>
      </w:pPr>
      <w:r>
        <w:tab/>
      </w:r>
      <w:r>
        <w:tab/>
      </w:r>
      <w:r>
        <w:tab/>
      </w:r>
      <w:r>
        <w:tab/>
      </w:r>
      <w:r w:rsidR="00611E04">
        <w:rPr>
          <w:lang w:val="sr-Cyrl-CS"/>
        </w:rPr>
        <w:t xml:space="preserve"> </w:t>
      </w:r>
    </w:p>
    <w:p w:rsidR="00FF5DC3" w:rsidRDefault="00611E04" w:rsidP="00FF5DC3">
      <w:pPr>
        <w:jc w:val="both"/>
        <w:rPr>
          <w:lang w:val="sr-Cyrl-CS"/>
        </w:rPr>
      </w:pPr>
      <w:r>
        <w:rPr>
          <w:lang w:val="sr-Cyrl-CS"/>
        </w:rPr>
        <w:t>__________________                                   М.П.                                            ________________</w:t>
      </w:r>
    </w:p>
    <w:p w:rsidR="00611E04" w:rsidRDefault="00611E04" w:rsidP="00FF5DC3">
      <w:pPr>
        <w:jc w:val="both"/>
        <w:rPr>
          <w:lang w:val="sr-Cyrl-CS"/>
        </w:rPr>
      </w:pPr>
      <w:r>
        <w:rPr>
          <w:lang w:val="sr-Cyrl-CS"/>
        </w:rPr>
        <w:t xml:space="preserve">           потпис                                                                                                               потпис</w:t>
      </w:r>
    </w:p>
    <w:sectPr w:rsidR="00611E04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29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DC3"/>
    <w:rsid w:val="0012735A"/>
    <w:rsid w:val="001725F0"/>
    <w:rsid w:val="001779D7"/>
    <w:rsid w:val="001A2F63"/>
    <w:rsid w:val="0024458D"/>
    <w:rsid w:val="00253BD6"/>
    <w:rsid w:val="003F042D"/>
    <w:rsid w:val="00455139"/>
    <w:rsid w:val="004674E9"/>
    <w:rsid w:val="004A62AD"/>
    <w:rsid w:val="005038BC"/>
    <w:rsid w:val="00536163"/>
    <w:rsid w:val="00611E04"/>
    <w:rsid w:val="00640C51"/>
    <w:rsid w:val="006625F1"/>
    <w:rsid w:val="00735008"/>
    <w:rsid w:val="0092573B"/>
    <w:rsid w:val="009F3155"/>
    <w:rsid w:val="00A10867"/>
    <w:rsid w:val="00A159DE"/>
    <w:rsid w:val="00A747DA"/>
    <w:rsid w:val="00A74C37"/>
    <w:rsid w:val="00A914EB"/>
    <w:rsid w:val="00B34BCA"/>
    <w:rsid w:val="00B817D1"/>
    <w:rsid w:val="00BF4888"/>
    <w:rsid w:val="00C676BC"/>
    <w:rsid w:val="00C80267"/>
    <w:rsid w:val="00D07D1E"/>
    <w:rsid w:val="00D64064"/>
    <w:rsid w:val="00F60070"/>
    <w:rsid w:val="00F65B44"/>
    <w:rsid w:val="00FF08EB"/>
    <w:rsid w:val="00FF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DC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F5DC3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DC3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  <w:style w:type="paragraph" w:styleId="BodyText">
    <w:name w:val="Body Text"/>
    <w:basedOn w:val="Normal"/>
    <w:link w:val="BodyTextChar"/>
    <w:semiHidden/>
    <w:unhideWhenUsed/>
    <w:rsid w:val="00FF5DC3"/>
    <w:pPr>
      <w:spacing w:after="120" w:line="288" w:lineRule="auto"/>
    </w:pPr>
  </w:style>
  <w:style w:type="character" w:customStyle="1" w:styleId="BodyTextChar">
    <w:name w:val="Body Text Char"/>
    <w:basedOn w:val="DefaultParagraphFont"/>
    <w:link w:val="BodyText"/>
    <w:semiHidden/>
    <w:rsid w:val="00FF5DC3"/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FF5DC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FF5DC3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C3"/>
    <w:rPr>
      <w:rFonts w:ascii="Tahoma" w:eastAsia="Times New Roman" w:hAnsi="Tahoma" w:cs="Tahoma"/>
      <w:color w:val="00000A"/>
      <w:kern w:val="2"/>
      <w:sz w:val="16"/>
      <w:szCs w:val="16"/>
      <w:lang w:eastAsia="zh-CN"/>
    </w:rPr>
  </w:style>
  <w:style w:type="paragraph" w:styleId="Header">
    <w:name w:val="header"/>
    <w:basedOn w:val="Normal"/>
    <w:link w:val="HeaderChar"/>
    <w:semiHidden/>
    <w:unhideWhenUsed/>
    <w:rsid w:val="00455139"/>
    <w:pPr>
      <w:widowControl w:val="0"/>
      <w:tabs>
        <w:tab w:val="center" w:pos="4535"/>
        <w:tab w:val="right" w:pos="9071"/>
      </w:tabs>
    </w:pPr>
    <w:rPr>
      <w:rFonts w:eastAsia="Andale Sans UI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455139"/>
    <w:rPr>
      <w:rFonts w:ascii="Times New Roman" w:eastAsia="Andale Sans UI" w:hAnsi="Times New Roman" w:cs="Times New Roman"/>
      <w:color w:val="00000A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AD00-3278-4417-98FB-F6B1F307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26</cp:revision>
  <cp:lastPrinted>2023-02-23T10:43:00Z</cp:lastPrinted>
  <dcterms:created xsi:type="dcterms:W3CDTF">2021-03-15T11:01:00Z</dcterms:created>
  <dcterms:modified xsi:type="dcterms:W3CDTF">2026-03-04T12:59:00Z</dcterms:modified>
</cp:coreProperties>
</file>